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57906" w14:textId="77777777" w:rsidR="00B550EF" w:rsidRDefault="00B550EF" w:rsidP="00B550EF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58FF2075" wp14:editId="4E8D0ABC">
            <wp:extent cx="2419350" cy="590550"/>
            <wp:effectExtent l="0" t="0" r="0" b="0"/>
            <wp:docPr id="2" name="Picture 2" descr="CoSin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SinE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eastAsia="en-GB"/>
        </w:rPr>
        <w:drawing>
          <wp:inline distT="0" distB="0" distL="0" distR="0" wp14:anchorId="13E1AD29" wp14:editId="53BCAFB9">
            <wp:extent cx="2171700" cy="637499"/>
            <wp:effectExtent l="0" t="0" r="0" b="0"/>
            <wp:docPr id="1" name="Picture 1" descr="C:\Users\gristwos\AppData\Local\Microsoft\Windows\INetCache\Content.Word\Logo Bayes4Heal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ristwos\AppData\Local\Microsoft\Windows\INetCache\Content.Word\Logo Bayes4Healt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234" cy="64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0D8C2" w14:textId="77777777" w:rsidR="0045138C" w:rsidRDefault="0045138C" w:rsidP="0045138C">
      <w:pPr>
        <w:rPr>
          <w:sz w:val="22"/>
          <w:szCs w:val="22"/>
        </w:rPr>
      </w:pPr>
    </w:p>
    <w:p w14:paraId="025874CE" w14:textId="77777777" w:rsidR="00A966CB" w:rsidRDefault="00A966CB" w:rsidP="0045138C">
      <w:pPr>
        <w:rPr>
          <w:sz w:val="22"/>
          <w:szCs w:val="22"/>
        </w:rPr>
      </w:pPr>
    </w:p>
    <w:p w14:paraId="1685ACA6" w14:textId="77777777" w:rsidR="0045138C" w:rsidRPr="00F7479F" w:rsidRDefault="0045138C" w:rsidP="0045138C">
      <w:pPr>
        <w:rPr>
          <w:b/>
          <w:sz w:val="32"/>
          <w:szCs w:val="32"/>
        </w:rPr>
      </w:pPr>
      <w:r w:rsidRPr="00F7479F">
        <w:rPr>
          <w:b/>
          <w:sz w:val="32"/>
          <w:szCs w:val="32"/>
        </w:rPr>
        <w:t>Joint Bayes4Health/CoSInES Workshop: Provisional programme</w:t>
      </w:r>
    </w:p>
    <w:p w14:paraId="213D1D6C" w14:textId="77777777" w:rsidR="00F7479F" w:rsidRDefault="00F7479F" w:rsidP="0045138C">
      <w:pPr>
        <w:rPr>
          <w:sz w:val="22"/>
          <w:szCs w:val="22"/>
        </w:rPr>
      </w:pPr>
    </w:p>
    <w:p w14:paraId="409E7CCB" w14:textId="77777777" w:rsidR="00F7479F" w:rsidRDefault="00BB69F1" w:rsidP="00F747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Sommerville College, Oxford.  28-31</w:t>
      </w:r>
      <w:r w:rsidRPr="00BB69F1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March 2023</w:t>
      </w:r>
    </w:p>
    <w:p w14:paraId="1B26594E" w14:textId="77777777" w:rsidR="00F7479F" w:rsidRDefault="00F7479F" w:rsidP="00F7479F">
      <w:pPr>
        <w:jc w:val="center"/>
        <w:rPr>
          <w:b/>
          <w:sz w:val="22"/>
          <w:szCs w:val="22"/>
        </w:rPr>
      </w:pPr>
    </w:p>
    <w:p w14:paraId="293CCBD8" w14:textId="77777777" w:rsidR="0045138C" w:rsidRPr="003C5974" w:rsidRDefault="0045138C" w:rsidP="0045138C">
      <w:pPr>
        <w:rPr>
          <w:sz w:val="12"/>
          <w:szCs w:val="12"/>
        </w:rPr>
      </w:pPr>
    </w:p>
    <w:p w14:paraId="1C64F463" w14:textId="77777777" w:rsidR="0045138C" w:rsidRPr="00187EF9" w:rsidRDefault="00BB69F1" w:rsidP="0045138C">
      <w:pPr>
        <w:rPr>
          <w:b/>
          <w:color w:val="800000"/>
        </w:rPr>
      </w:pPr>
      <w:r>
        <w:rPr>
          <w:b/>
          <w:color w:val="800000"/>
        </w:rPr>
        <w:t>Tuesday 28</w:t>
      </w:r>
      <w:r w:rsidRPr="00BB69F1">
        <w:rPr>
          <w:b/>
          <w:color w:val="800000"/>
          <w:vertAlign w:val="superscript"/>
        </w:rPr>
        <w:t>th</w:t>
      </w:r>
      <w:r>
        <w:rPr>
          <w:b/>
          <w:color w:val="800000"/>
        </w:rPr>
        <w:t xml:space="preserve"> March</w:t>
      </w:r>
    </w:p>
    <w:p w14:paraId="6800486A" w14:textId="77777777" w:rsidR="00EA604B" w:rsidRDefault="00EA604B" w:rsidP="0045138C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456"/>
      </w:tblGrid>
      <w:tr w:rsidR="00EA604B" w14:paraId="6B939BA9" w14:textId="77777777" w:rsidTr="008C31E8">
        <w:tc>
          <w:tcPr>
            <w:tcW w:w="1560" w:type="dxa"/>
          </w:tcPr>
          <w:p w14:paraId="6DE6EB2A" w14:textId="77777777" w:rsidR="00EA604B" w:rsidRPr="00D64CD6" w:rsidRDefault="003C5974" w:rsidP="004513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  <w:r w:rsidR="008C31E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456" w:type="dxa"/>
          </w:tcPr>
          <w:p w14:paraId="4ED8903C" w14:textId="77777777" w:rsidR="00EA604B" w:rsidRPr="00053961" w:rsidRDefault="00EA604B" w:rsidP="00EA604B">
            <w:pPr>
              <w:rPr>
                <w:color w:val="800000"/>
                <w:sz w:val="22"/>
                <w:szCs w:val="22"/>
              </w:rPr>
            </w:pPr>
            <w:r w:rsidRPr="00053961">
              <w:rPr>
                <w:color w:val="800000"/>
                <w:sz w:val="22"/>
                <w:szCs w:val="22"/>
              </w:rPr>
              <w:t xml:space="preserve">Registration &amp; Lunch </w:t>
            </w:r>
          </w:p>
          <w:p w14:paraId="65222FE0" w14:textId="77777777" w:rsidR="00EA604B" w:rsidRDefault="00EA604B" w:rsidP="0045138C">
            <w:pPr>
              <w:rPr>
                <w:sz w:val="22"/>
                <w:szCs w:val="22"/>
              </w:rPr>
            </w:pPr>
          </w:p>
        </w:tc>
      </w:tr>
      <w:tr w:rsidR="00EA604B" w14:paraId="1EF33A9B" w14:textId="77777777" w:rsidTr="008C31E8">
        <w:trPr>
          <w:trHeight w:val="585"/>
        </w:trPr>
        <w:tc>
          <w:tcPr>
            <w:tcW w:w="1560" w:type="dxa"/>
          </w:tcPr>
          <w:p w14:paraId="18C782D4" w14:textId="77777777" w:rsidR="00EA604B" w:rsidRPr="00D64CD6" w:rsidRDefault="00EA604B" w:rsidP="00EA604B">
            <w:pPr>
              <w:rPr>
                <w:b/>
                <w:sz w:val="22"/>
                <w:szCs w:val="22"/>
              </w:rPr>
            </w:pPr>
            <w:r w:rsidRPr="00D64CD6">
              <w:rPr>
                <w:b/>
                <w:sz w:val="22"/>
                <w:szCs w:val="22"/>
              </w:rPr>
              <w:t>1</w:t>
            </w:r>
            <w:r w:rsidR="00053961">
              <w:rPr>
                <w:b/>
                <w:sz w:val="22"/>
                <w:szCs w:val="22"/>
              </w:rPr>
              <w:t>3</w:t>
            </w:r>
            <w:r w:rsidR="003C5974">
              <w:rPr>
                <w:b/>
                <w:sz w:val="22"/>
                <w:szCs w:val="22"/>
              </w:rPr>
              <w:t>.30 -</w:t>
            </w:r>
            <w:r w:rsidR="00500EDE">
              <w:rPr>
                <w:b/>
                <w:sz w:val="22"/>
                <w:szCs w:val="22"/>
              </w:rPr>
              <w:t>15.15</w:t>
            </w:r>
          </w:p>
          <w:p w14:paraId="38F2D02A" w14:textId="77777777" w:rsidR="00EA604B" w:rsidRPr="00D64CD6" w:rsidRDefault="00EA604B" w:rsidP="0045138C">
            <w:pPr>
              <w:rPr>
                <w:b/>
                <w:sz w:val="22"/>
                <w:szCs w:val="22"/>
              </w:rPr>
            </w:pPr>
          </w:p>
        </w:tc>
        <w:tc>
          <w:tcPr>
            <w:tcW w:w="7456" w:type="dxa"/>
          </w:tcPr>
          <w:p w14:paraId="5628AA3B" w14:textId="77777777" w:rsidR="00500EDE" w:rsidRPr="00500EDE" w:rsidRDefault="00500EDE" w:rsidP="00500EDE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191919"/>
              </w:rPr>
            </w:pPr>
            <w:r w:rsidRPr="00500EDE">
              <w:rPr>
                <w:rStyle w:val="s1"/>
                <w:rFonts w:asciiTheme="minorHAnsi" w:hAnsiTheme="minorHAnsi" w:cstheme="minorHAnsi"/>
                <w:color w:val="191919"/>
              </w:rPr>
              <w:t>Alex Beskos</w:t>
            </w:r>
          </w:p>
          <w:p w14:paraId="71178481" w14:textId="77777777" w:rsidR="00500EDE" w:rsidRPr="00500EDE" w:rsidRDefault="00500EDE" w:rsidP="00500EDE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191919"/>
              </w:rPr>
            </w:pPr>
            <w:r w:rsidRPr="00500EDE">
              <w:rPr>
                <w:rStyle w:val="s1"/>
                <w:rFonts w:asciiTheme="minorHAnsi" w:hAnsiTheme="minorHAnsi" w:cstheme="minorHAnsi"/>
                <w:color w:val="191919"/>
              </w:rPr>
              <w:t>Marina Riabiz</w:t>
            </w:r>
            <w:r w:rsidR="007659B8">
              <w:rPr>
                <w:rStyle w:val="s1"/>
                <w:rFonts w:asciiTheme="minorHAnsi" w:hAnsiTheme="minorHAnsi" w:cstheme="minorHAnsi"/>
                <w:color w:val="191919"/>
              </w:rPr>
              <w:t xml:space="preserve">  </w:t>
            </w:r>
            <w:r w:rsidR="007659B8" w:rsidRPr="007659B8">
              <w:rPr>
                <w:rStyle w:val="s1"/>
                <w:rFonts w:asciiTheme="minorHAnsi" w:hAnsiTheme="minorHAnsi" w:cstheme="minorHAnsi"/>
                <w:i/>
                <w:color w:val="191919"/>
              </w:rPr>
              <w:t>Kernel Stein discrepancy minimization for MCMC thinning with application to cardiac electrophysiology</w:t>
            </w:r>
          </w:p>
          <w:p w14:paraId="2E43385C" w14:textId="77777777" w:rsidR="00500EDE" w:rsidRPr="00500EDE" w:rsidRDefault="00500EDE" w:rsidP="00500EDE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191919"/>
              </w:rPr>
            </w:pPr>
            <w:r w:rsidRPr="00500EDE">
              <w:rPr>
                <w:rStyle w:val="s1"/>
                <w:rFonts w:asciiTheme="minorHAnsi" w:hAnsiTheme="minorHAnsi" w:cstheme="minorHAnsi"/>
                <w:color w:val="191919"/>
              </w:rPr>
              <w:t>Saif Syed</w:t>
            </w:r>
          </w:p>
          <w:p w14:paraId="63D5DFAF" w14:textId="77777777" w:rsidR="00500EDE" w:rsidRPr="00500EDE" w:rsidRDefault="00500EDE" w:rsidP="008C3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3961" w14:paraId="2684988A" w14:textId="77777777" w:rsidTr="008C31E8">
        <w:trPr>
          <w:trHeight w:val="225"/>
        </w:trPr>
        <w:tc>
          <w:tcPr>
            <w:tcW w:w="1560" w:type="dxa"/>
          </w:tcPr>
          <w:p w14:paraId="741C13B6" w14:textId="77777777" w:rsidR="00053961" w:rsidRPr="00D64CD6" w:rsidRDefault="008C31E8" w:rsidP="004513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</w:t>
            </w:r>
            <w:r w:rsidR="00500EDE">
              <w:rPr>
                <w:b/>
                <w:sz w:val="22"/>
                <w:szCs w:val="22"/>
              </w:rPr>
              <w:t>-15.45</w:t>
            </w:r>
          </w:p>
        </w:tc>
        <w:tc>
          <w:tcPr>
            <w:tcW w:w="7456" w:type="dxa"/>
          </w:tcPr>
          <w:p w14:paraId="742D314A" w14:textId="77777777" w:rsidR="00053961" w:rsidRPr="00500EDE" w:rsidRDefault="00053961" w:rsidP="00EA604B">
            <w:pPr>
              <w:rPr>
                <w:rFonts w:asciiTheme="minorHAnsi" w:hAnsiTheme="minorHAnsi" w:cstheme="minorHAnsi"/>
                <w:color w:val="800000"/>
                <w:sz w:val="22"/>
                <w:szCs w:val="22"/>
              </w:rPr>
            </w:pPr>
            <w:r w:rsidRPr="00500EDE">
              <w:rPr>
                <w:rFonts w:asciiTheme="minorHAnsi" w:hAnsiTheme="minorHAnsi" w:cstheme="minorHAnsi"/>
                <w:color w:val="800000"/>
                <w:sz w:val="22"/>
                <w:szCs w:val="22"/>
              </w:rPr>
              <w:t>Break</w:t>
            </w:r>
          </w:p>
          <w:p w14:paraId="04C8CD9C" w14:textId="77777777" w:rsidR="003C5974" w:rsidRPr="00500EDE" w:rsidRDefault="003C5974" w:rsidP="00EA6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604B" w:rsidRPr="00D64CD6" w14:paraId="5283C86F" w14:textId="77777777" w:rsidTr="008C31E8">
        <w:trPr>
          <w:trHeight w:val="516"/>
        </w:trPr>
        <w:tc>
          <w:tcPr>
            <w:tcW w:w="1560" w:type="dxa"/>
          </w:tcPr>
          <w:p w14:paraId="47DCA8D2" w14:textId="77777777" w:rsidR="00EA604B" w:rsidRPr="00D64CD6" w:rsidRDefault="00053961" w:rsidP="004513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3C5974">
              <w:rPr>
                <w:b/>
                <w:sz w:val="22"/>
                <w:szCs w:val="22"/>
              </w:rPr>
              <w:t>.</w:t>
            </w:r>
            <w:r w:rsidR="00500EDE">
              <w:rPr>
                <w:b/>
                <w:sz w:val="22"/>
                <w:szCs w:val="22"/>
              </w:rPr>
              <w:t>45</w:t>
            </w:r>
            <w:r>
              <w:rPr>
                <w:b/>
                <w:sz w:val="22"/>
                <w:szCs w:val="22"/>
              </w:rPr>
              <w:t>- 17</w:t>
            </w:r>
            <w:r w:rsidR="003C5974">
              <w:rPr>
                <w:b/>
                <w:sz w:val="22"/>
                <w:szCs w:val="22"/>
              </w:rPr>
              <w:t>.</w:t>
            </w:r>
            <w:r w:rsidR="00500ED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456" w:type="dxa"/>
          </w:tcPr>
          <w:p w14:paraId="77454D16" w14:textId="77777777" w:rsidR="00500EDE" w:rsidRPr="00500EDE" w:rsidRDefault="00500EDE" w:rsidP="00500EDE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191919"/>
              </w:rPr>
            </w:pPr>
            <w:r w:rsidRPr="00500EDE">
              <w:rPr>
                <w:rStyle w:val="s1"/>
                <w:rFonts w:asciiTheme="minorHAnsi" w:hAnsiTheme="minorHAnsi" w:cstheme="minorHAnsi"/>
                <w:color w:val="191919"/>
              </w:rPr>
              <w:t>Pierre Jacob</w:t>
            </w:r>
          </w:p>
          <w:p w14:paraId="38AB4C2A" w14:textId="77777777" w:rsidR="00500EDE" w:rsidRPr="00500EDE" w:rsidRDefault="00500EDE" w:rsidP="00500EDE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191919"/>
              </w:rPr>
            </w:pPr>
            <w:r w:rsidRPr="00500EDE">
              <w:rPr>
                <w:rStyle w:val="s1"/>
                <w:rFonts w:asciiTheme="minorHAnsi" w:hAnsiTheme="minorHAnsi" w:cstheme="minorHAnsi"/>
                <w:color w:val="191919"/>
              </w:rPr>
              <w:t>Kamelia Daudel</w:t>
            </w:r>
            <w:r w:rsidR="007659B8">
              <w:rPr>
                <w:rStyle w:val="s1"/>
                <w:rFonts w:asciiTheme="minorHAnsi" w:hAnsiTheme="minorHAnsi" w:cstheme="minorHAnsi"/>
                <w:color w:val="191919"/>
              </w:rPr>
              <w:t xml:space="preserve"> </w:t>
            </w:r>
            <w:r w:rsidR="007659B8" w:rsidRPr="007659B8">
              <w:rPr>
                <w:rStyle w:val="s1"/>
                <w:rFonts w:asciiTheme="minorHAnsi" w:hAnsiTheme="minorHAnsi" w:cstheme="minorHAnsi"/>
                <w:i/>
                <w:color w:val="191919"/>
              </w:rPr>
              <w:t>Alpha-divergence Variational Inference Meets Importance Weighted Auto-Encoders: Methodology and Asymptotics</w:t>
            </w:r>
          </w:p>
          <w:p w14:paraId="1E95B4D0" w14:textId="77777777" w:rsidR="00500EDE" w:rsidRPr="00500EDE" w:rsidRDefault="00500EDE" w:rsidP="00500EDE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191919"/>
              </w:rPr>
            </w:pPr>
            <w:r w:rsidRPr="00500EDE">
              <w:rPr>
                <w:rStyle w:val="s1"/>
                <w:rFonts w:asciiTheme="minorHAnsi" w:hAnsiTheme="minorHAnsi" w:cstheme="minorHAnsi"/>
                <w:color w:val="191919"/>
              </w:rPr>
              <w:t>Sam Livingstone</w:t>
            </w:r>
          </w:p>
          <w:p w14:paraId="704642F6" w14:textId="77777777" w:rsidR="00EA604B" w:rsidRPr="00500EDE" w:rsidRDefault="00EA604B" w:rsidP="004513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556A8F" w14:textId="77777777" w:rsidR="00EA604B" w:rsidRPr="00500EDE" w:rsidRDefault="00EA604B" w:rsidP="0045138C">
      <w:pPr>
        <w:rPr>
          <w:sz w:val="22"/>
          <w:szCs w:val="22"/>
        </w:rPr>
      </w:pPr>
    </w:p>
    <w:p w14:paraId="10E5CB71" w14:textId="77777777" w:rsidR="00EA604B" w:rsidRPr="00187EF9" w:rsidRDefault="00BB69F1" w:rsidP="00EA604B">
      <w:pPr>
        <w:rPr>
          <w:b/>
          <w:color w:val="800000"/>
        </w:rPr>
      </w:pPr>
      <w:r>
        <w:rPr>
          <w:b/>
          <w:color w:val="800000"/>
        </w:rPr>
        <w:t>Wednesday 29</w:t>
      </w:r>
      <w:r w:rsidRPr="00BB69F1">
        <w:rPr>
          <w:b/>
          <w:color w:val="800000"/>
          <w:vertAlign w:val="superscript"/>
        </w:rPr>
        <w:t>th</w:t>
      </w:r>
      <w:r>
        <w:rPr>
          <w:b/>
          <w:color w:val="800000"/>
        </w:rPr>
        <w:t xml:space="preserve"> March</w:t>
      </w:r>
    </w:p>
    <w:p w14:paraId="5ABA5935" w14:textId="77777777" w:rsidR="00EA604B" w:rsidRDefault="00EA604B" w:rsidP="0045138C">
      <w:pPr>
        <w:rPr>
          <w:sz w:val="22"/>
          <w:szCs w:val="22"/>
        </w:rPr>
      </w:pPr>
    </w:p>
    <w:p w14:paraId="39FD3812" w14:textId="77777777" w:rsidR="00EA604B" w:rsidRDefault="00EA604B" w:rsidP="0045138C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456"/>
      </w:tblGrid>
      <w:tr w:rsidR="00EA604B" w:rsidRPr="00156FEF" w14:paraId="134933AB" w14:textId="77777777" w:rsidTr="00A14A86">
        <w:trPr>
          <w:trHeight w:val="600"/>
        </w:trPr>
        <w:tc>
          <w:tcPr>
            <w:tcW w:w="1560" w:type="dxa"/>
          </w:tcPr>
          <w:p w14:paraId="425CE102" w14:textId="77777777" w:rsidR="00EA604B" w:rsidRPr="00D64CD6" w:rsidRDefault="003C5974" w:rsidP="00EA60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  <w:r w:rsidR="00EA604B" w:rsidRPr="00D64CD6">
              <w:rPr>
                <w:b/>
                <w:sz w:val="22"/>
                <w:szCs w:val="22"/>
              </w:rPr>
              <w:t>00-10</w:t>
            </w:r>
            <w:r>
              <w:rPr>
                <w:b/>
                <w:sz w:val="22"/>
                <w:szCs w:val="22"/>
              </w:rPr>
              <w:t>.</w:t>
            </w:r>
            <w:r w:rsidR="00500EDE">
              <w:rPr>
                <w:b/>
                <w:sz w:val="22"/>
                <w:szCs w:val="22"/>
              </w:rPr>
              <w:t>45</w:t>
            </w:r>
          </w:p>
          <w:p w14:paraId="0030D4BC" w14:textId="77777777" w:rsidR="00EA604B" w:rsidRPr="00D64CD6" w:rsidRDefault="00EA604B" w:rsidP="0045138C">
            <w:pPr>
              <w:rPr>
                <w:b/>
                <w:sz w:val="22"/>
                <w:szCs w:val="22"/>
              </w:rPr>
            </w:pPr>
          </w:p>
        </w:tc>
        <w:tc>
          <w:tcPr>
            <w:tcW w:w="7456" w:type="dxa"/>
          </w:tcPr>
          <w:p w14:paraId="6C5DDCF4" w14:textId="77777777" w:rsidR="00500EDE" w:rsidRPr="00500EDE" w:rsidRDefault="00500EDE" w:rsidP="00500EDE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191919"/>
                <w:lang w:val="it-IT"/>
              </w:rPr>
            </w:pPr>
            <w:r w:rsidRPr="00500EDE">
              <w:rPr>
                <w:rStyle w:val="s1"/>
                <w:rFonts w:asciiTheme="minorHAnsi" w:hAnsiTheme="minorHAnsi" w:cstheme="minorHAnsi"/>
                <w:color w:val="191919"/>
                <w:lang w:val="it-IT"/>
              </w:rPr>
              <w:t>Lionel Riou-Durand</w:t>
            </w:r>
          </w:p>
          <w:p w14:paraId="67F2605F" w14:textId="77777777" w:rsidR="00500EDE" w:rsidRPr="00500EDE" w:rsidRDefault="00500EDE" w:rsidP="00500EDE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191919"/>
                <w:lang w:val="it-IT"/>
              </w:rPr>
            </w:pPr>
            <w:r w:rsidRPr="00500EDE">
              <w:rPr>
                <w:rStyle w:val="s1"/>
                <w:rFonts w:asciiTheme="minorHAnsi" w:hAnsiTheme="minorHAnsi" w:cstheme="minorHAnsi"/>
                <w:color w:val="191919"/>
                <w:lang w:val="it-IT"/>
              </w:rPr>
              <w:t>Anto Mira</w:t>
            </w:r>
          </w:p>
          <w:p w14:paraId="5867FBBF" w14:textId="77777777" w:rsidR="00EA604B" w:rsidRPr="00500EDE" w:rsidRDefault="00500EDE" w:rsidP="00500EDE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191919"/>
                <w:lang w:val="it-IT"/>
              </w:rPr>
            </w:pPr>
            <w:r w:rsidRPr="00500EDE">
              <w:rPr>
                <w:rStyle w:val="s1"/>
                <w:rFonts w:asciiTheme="minorHAnsi" w:hAnsiTheme="minorHAnsi" w:cstheme="minorHAnsi"/>
                <w:color w:val="191919"/>
                <w:lang w:val="it-IT"/>
              </w:rPr>
              <w:t>Hong Ge</w:t>
            </w:r>
          </w:p>
          <w:p w14:paraId="2831A30F" w14:textId="77777777" w:rsidR="00EA604B" w:rsidRPr="00500EDE" w:rsidRDefault="00EA604B" w:rsidP="0045138C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053961" w14:paraId="18BE2207" w14:textId="77777777" w:rsidTr="00A14A86">
        <w:trPr>
          <w:trHeight w:val="195"/>
        </w:trPr>
        <w:tc>
          <w:tcPr>
            <w:tcW w:w="1560" w:type="dxa"/>
          </w:tcPr>
          <w:p w14:paraId="7A4FE9F4" w14:textId="77777777" w:rsidR="00053961" w:rsidRDefault="008C31E8" w:rsidP="004513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10.45</w:t>
            </w:r>
            <w:r w:rsidR="00500EDE">
              <w:rPr>
                <w:b/>
                <w:sz w:val="22"/>
                <w:szCs w:val="22"/>
              </w:rPr>
              <w:t>-11.15</w:t>
            </w:r>
          </w:p>
          <w:p w14:paraId="66CF36BD" w14:textId="77777777" w:rsidR="003C5974" w:rsidRPr="00D64CD6" w:rsidRDefault="003C5974" w:rsidP="0045138C">
            <w:pPr>
              <w:rPr>
                <w:b/>
                <w:sz w:val="22"/>
                <w:szCs w:val="22"/>
              </w:rPr>
            </w:pPr>
          </w:p>
        </w:tc>
        <w:tc>
          <w:tcPr>
            <w:tcW w:w="7456" w:type="dxa"/>
          </w:tcPr>
          <w:p w14:paraId="3673EFAA" w14:textId="77777777" w:rsidR="00053961" w:rsidRPr="00500EDE" w:rsidRDefault="00187EF9" w:rsidP="004513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0EDE">
              <w:rPr>
                <w:rFonts w:asciiTheme="minorHAnsi" w:hAnsiTheme="minorHAnsi" w:cstheme="minorHAnsi"/>
                <w:color w:val="800000"/>
                <w:sz w:val="22"/>
                <w:szCs w:val="22"/>
              </w:rPr>
              <w:t>Break</w:t>
            </w:r>
          </w:p>
        </w:tc>
      </w:tr>
      <w:tr w:rsidR="00EA604B" w14:paraId="3B4C53C4" w14:textId="77777777" w:rsidTr="00A14A86">
        <w:trPr>
          <w:trHeight w:val="600"/>
        </w:trPr>
        <w:tc>
          <w:tcPr>
            <w:tcW w:w="1560" w:type="dxa"/>
          </w:tcPr>
          <w:p w14:paraId="512C3524" w14:textId="77777777" w:rsidR="00EA604B" w:rsidRPr="00D64CD6" w:rsidRDefault="00500EDE" w:rsidP="00EA60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11.15-12.30</w:t>
            </w:r>
          </w:p>
          <w:p w14:paraId="27FF94AD" w14:textId="77777777" w:rsidR="00EA604B" w:rsidRPr="00D64CD6" w:rsidRDefault="00EA604B" w:rsidP="0045138C">
            <w:pPr>
              <w:rPr>
                <w:b/>
                <w:sz w:val="22"/>
                <w:szCs w:val="22"/>
              </w:rPr>
            </w:pPr>
          </w:p>
        </w:tc>
        <w:tc>
          <w:tcPr>
            <w:tcW w:w="7456" w:type="dxa"/>
          </w:tcPr>
          <w:p w14:paraId="12F76839" w14:textId="77777777" w:rsidR="00500EDE" w:rsidRPr="00500EDE" w:rsidRDefault="00500EDE" w:rsidP="00500EDE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191919"/>
              </w:rPr>
            </w:pPr>
            <w:r w:rsidRPr="00500EDE">
              <w:rPr>
                <w:rStyle w:val="s1"/>
                <w:rFonts w:asciiTheme="minorHAnsi" w:hAnsiTheme="minorHAnsi" w:cstheme="minorHAnsi"/>
                <w:color w:val="191919"/>
              </w:rPr>
              <w:t>Chris Nemeth</w:t>
            </w:r>
            <w:r w:rsidR="007659B8">
              <w:rPr>
                <w:rStyle w:val="s1"/>
                <w:rFonts w:asciiTheme="minorHAnsi" w:hAnsiTheme="minorHAnsi" w:cstheme="minorHAnsi"/>
                <w:color w:val="191919"/>
              </w:rPr>
              <w:t xml:space="preserve"> </w:t>
            </w:r>
            <w:r w:rsidR="007659B8" w:rsidRPr="007659B8">
              <w:rPr>
                <w:rStyle w:val="s1"/>
                <w:rFonts w:asciiTheme="minorHAnsi" w:hAnsiTheme="minorHAnsi" w:cstheme="minorHAnsi"/>
                <w:i/>
                <w:color w:val="191919"/>
              </w:rPr>
              <w:t>Coin Sampling: Gradient-Based Bayesian Inference without Learning Rates</w:t>
            </w:r>
          </w:p>
          <w:p w14:paraId="38660F1A" w14:textId="77777777" w:rsidR="00EA604B" w:rsidRPr="00500EDE" w:rsidRDefault="00500EDE" w:rsidP="00500EDE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191919"/>
              </w:rPr>
            </w:pPr>
            <w:r w:rsidRPr="00500EDE">
              <w:rPr>
                <w:rStyle w:val="s1"/>
                <w:rFonts w:asciiTheme="minorHAnsi" w:hAnsiTheme="minorHAnsi" w:cstheme="minorHAnsi"/>
                <w:color w:val="191919"/>
              </w:rPr>
              <w:t>Nikolas Kantas</w:t>
            </w:r>
          </w:p>
          <w:p w14:paraId="3E5E1B5B" w14:textId="77777777" w:rsidR="00EA604B" w:rsidRPr="00500EDE" w:rsidRDefault="00EA604B" w:rsidP="004513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7EF9" w14:paraId="73E5E4F4" w14:textId="77777777" w:rsidTr="00A14A86">
        <w:trPr>
          <w:trHeight w:val="195"/>
        </w:trPr>
        <w:tc>
          <w:tcPr>
            <w:tcW w:w="1560" w:type="dxa"/>
          </w:tcPr>
          <w:p w14:paraId="7A365AA5" w14:textId="77777777" w:rsidR="00187EF9" w:rsidRDefault="00500EDE" w:rsidP="004513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12.30 – 13.45</w:t>
            </w:r>
          </w:p>
          <w:p w14:paraId="124060FC" w14:textId="77777777" w:rsidR="003C5974" w:rsidRPr="00D64CD6" w:rsidRDefault="003C5974" w:rsidP="0045138C">
            <w:pPr>
              <w:rPr>
                <w:b/>
                <w:sz w:val="22"/>
                <w:szCs w:val="22"/>
              </w:rPr>
            </w:pPr>
          </w:p>
        </w:tc>
        <w:tc>
          <w:tcPr>
            <w:tcW w:w="7456" w:type="dxa"/>
          </w:tcPr>
          <w:p w14:paraId="4AD54C88" w14:textId="77777777" w:rsidR="00187EF9" w:rsidRPr="00500EDE" w:rsidRDefault="00187EF9" w:rsidP="0045138C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00EDE">
              <w:rPr>
                <w:rFonts w:asciiTheme="minorHAnsi" w:hAnsiTheme="minorHAnsi" w:cstheme="minorHAnsi"/>
                <w:color w:val="800000"/>
                <w:sz w:val="22"/>
                <w:szCs w:val="22"/>
              </w:rPr>
              <w:t>L</w:t>
            </w:r>
            <w:r w:rsidRPr="00500EDE">
              <w:rPr>
                <w:rFonts w:asciiTheme="minorHAnsi" w:hAnsiTheme="minorHAnsi" w:cstheme="minorHAnsi"/>
                <w:color w:val="800000"/>
                <w:sz w:val="22"/>
                <w:szCs w:val="22"/>
                <w:lang w:val="fr-FR"/>
              </w:rPr>
              <w:t>unch</w:t>
            </w:r>
          </w:p>
        </w:tc>
      </w:tr>
      <w:tr w:rsidR="00EA604B" w14:paraId="46597108" w14:textId="77777777" w:rsidTr="00A14A86">
        <w:trPr>
          <w:trHeight w:val="870"/>
        </w:trPr>
        <w:tc>
          <w:tcPr>
            <w:tcW w:w="1560" w:type="dxa"/>
          </w:tcPr>
          <w:p w14:paraId="558D65E4" w14:textId="77777777" w:rsidR="00F7479F" w:rsidRPr="00D64CD6" w:rsidRDefault="00F7479F" w:rsidP="00F7479F">
            <w:pPr>
              <w:rPr>
                <w:b/>
                <w:sz w:val="22"/>
                <w:szCs w:val="22"/>
              </w:rPr>
            </w:pPr>
            <w:r w:rsidRPr="00D64CD6">
              <w:rPr>
                <w:b/>
                <w:sz w:val="22"/>
                <w:szCs w:val="22"/>
              </w:rPr>
              <w:t>1</w:t>
            </w:r>
            <w:r w:rsidR="00053961">
              <w:rPr>
                <w:b/>
                <w:sz w:val="22"/>
                <w:szCs w:val="22"/>
              </w:rPr>
              <w:t>3</w:t>
            </w:r>
            <w:r w:rsidR="003C5974">
              <w:rPr>
                <w:b/>
                <w:sz w:val="22"/>
                <w:szCs w:val="22"/>
              </w:rPr>
              <w:t>.</w:t>
            </w:r>
            <w:r w:rsidR="00500EDE">
              <w:rPr>
                <w:b/>
                <w:sz w:val="22"/>
                <w:szCs w:val="22"/>
              </w:rPr>
              <w:t>45</w:t>
            </w:r>
            <w:r w:rsidRPr="00D64CD6">
              <w:rPr>
                <w:b/>
                <w:sz w:val="22"/>
                <w:szCs w:val="22"/>
              </w:rPr>
              <w:t xml:space="preserve"> </w:t>
            </w:r>
            <w:r w:rsidR="003C5974">
              <w:rPr>
                <w:b/>
                <w:sz w:val="22"/>
                <w:szCs w:val="22"/>
              </w:rPr>
              <w:t>–</w:t>
            </w:r>
            <w:r w:rsidRPr="00D64CD6">
              <w:rPr>
                <w:b/>
                <w:sz w:val="22"/>
                <w:szCs w:val="22"/>
              </w:rPr>
              <w:t xml:space="preserve"> </w:t>
            </w:r>
            <w:r w:rsidR="00500EDE">
              <w:rPr>
                <w:b/>
                <w:sz w:val="22"/>
                <w:szCs w:val="22"/>
              </w:rPr>
              <w:t>15.00</w:t>
            </w:r>
          </w:p>
          <w:p w14:paraId="2C8AC268" w14:textId="77777777" w:rsidR="00EA604B" w:rsidRPr="00D64CD6" w:rsidRDefault="00EA604B" w:rsidP="0045138C">
            <w:pPr>
              <w:rPr>
                <w:b/>
                <w:sz w:val="22"/>
                <w:szCs w:val="22"/>
              </w:rPr>
            </w:pPr>
          </w:p>
        </w:tc>
        <w:tc>
          <w:tcPr>
            <w:tcW w:w="7456" w:type="dxa"/>
          </w:tcPr>
          <w:p w14:paraId="6250DCCE" w14:textId="77777777" w:rsidR="00500EDE" w:rsidRPr="00500EDE" w:rsidRDefault="007659B8" w:rsidP="00500EDE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191919"/>
              </w:rPr>
            </w:pPr>
            <w:r>
              <w:rPr>
                <w:rStyle w:val="s1"/>
                <w:rFonts w:asciiTheme="minorHAnsi" w:hAnsiTheme="minorHAnsi" w:cstheme="minorHAnsi"/>
                <w:color w:val="191919"/>
              </w:rPr>
              <w:t xml:space="preserve">Tamas Papp </w:t>
            </w:r>
            <w:r w:rsidRPr="007659B8">
              <w:rPr>
                <w:rStyle w:val="s1"/>
                <w:rFonts w:asciiTheme="minorHAnsi" w:hAnsiTheme="minorHAnsi" w:cstheme="minorHAnsi"/>
                <w:i/>
                <w:color w:val="191919"/>
              </w:rPr>
              <w:t>Dimensional scaling of coupled MCMC algorithms</w:t>
            </w:r>
          </w:p>
          <w:p w14:paraId="5333C08C" w14:textId="77777777" w:rsidR="00500EDE" w:rsidRPr="00500EDE" w:rsidRDefault="00500EDE" w:rsidP="00500EDE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191919"/>
              </w:rPr>
            </w:pPr>
            <w:r w:rsidRPr="00500EDE">
              <w:rPr>
                <w:rStyle w:val="s1"/>
                <w:rFonts w:asciiTheme="minorHAnsi" w:hAnsiTheme="minorHAnsi" w:cstheme="minorHAnsi"/>
                <w:color w:val="191919"/>
              </w:rPr>
              <w:t>Hai-Dang Dau</w:t>
            </w:r>
          </w:p>
          <w:p w14:paraId="036EA26A" w14:textId="77777777" w:rsidR="00EA604B" w:rsidRPr="00500EDE" w:rsidRDefault="00EA604B" w:rsidP="008C3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7EF9" w14:paraId="05B5C679" w14:textId="77777777" w:rsidTr="00A14A86">
        <w:trPr>
          <w:trHeight w:val="210"/>
        </w:trPr>
        <w:tc>
          <w:tcPr>
            <w:tcW w:w="1560" w:type="dxa"/>
          </w:tcPr>
          <w:p w14:paraId="70522668" w14:textId="77777777" w:rsidR="00187EF9" w:rsidRDefault="00500EDE" w:rsidP="004513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15.00-15.30</w:t>
            </w:r>
          </w:p>
          <w:p w14:paraId="1A985035" w14:textId="77777777" w:rsidR="003C5974" w:rsidRPr="00D64CD6" w:rsidRDefault="003C5974" w:rsidP="0045138C">
            <w:pPr>
              <w:rPr>
                <w:b/>
                <w:sz w:val="22"/>
                <w:szCs w:val="22"/>
              </w:rPr>
            </w:pPr>
          </w:p>
        </w:tc>
        <w:tc>
          <w:tcPr>
            <w:tcW w:w="7456" w:type="dxa"/>
          </w:tcPr>
          <w:p w14:paraId="6049AE6F" w14:textId="77777777" w:rsidR="00187EF9" w:rsidRPr="00500EDE" w:rsidRDefault="00187EF9" w:rsidP="000539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0EDE">
              <w:rPr>
                <w:rFonts w:asciiTheme="minorHAnsi" w:hAnsiTheme="minorHAnsi" w:cstheme="minorHAnsi"/>
                <w:color w:val="800000"/>
                <w:sz w:val="22"/>
                <w:szCs w:val="22"/>
              </w:rPr>
              <w:t>Break</w:t>
            </w:r>
          </w:p>
        </w:tc>
      </w:tr>
      <w:tr w:rsidR="00EA604B" w14:paraId="1C636219" w14:textId="77777777" w:rsidTr="008C31E8">
        <w:trPr>
          <w:trHeight w:val="373"/>
        </w:trPr>
        <w:tc>
          <w:tcPr>
            <w:tcW w:w="1560" w:type="dxa"/>
          </w:tcPr>
          <w:p w14:paraId="298BC3E2" w14:textId="77777777" w:rsidR="00F7479F" w:rsidRPr="00D64CD6" w:rsidRDefault="00053961" w:rsidP="00F747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3C5974">
              <w:rPr>
                <w:b/>
                <w:sz w:val="22"/>
                <w:szCs w:val="22"/>
              </w:rPr>
              <w:t>.</w:t>
            </w:r>
            <w:r w:rsidR="00500EDE">
              <w:rPr>
                <w:b/>
                <w:sz w:val="22"/>
                <w:szCs w:val="22"/>
              </w:rPr>
              <w:t>30</w:t>
            </w:r>
            <w:r w:rsidR="00F7479F" w:rsidRPr="00D64CD6">
              <w:rPr>
                <w:b/>
                <w:sz w:val="22"/>
                <w:szCs w:val="22"/>
              </w:rPr>
              <w:t xml:space="preserve">- </w:t>
            </w:r>
            <w:r w:rsidR="008C31E8">
              <w:rPr>
                <w:b/>
                <w:sz w:val="22"/>
                <w:szCs w:val="22"/>
              </w:rPr>
              <w:t>16</w:t>
            </w:r>
            <w:r w:rsidR="003C5974">
              <w:rPr>
                <w:b/>
                <w:sz w:val="22"/>
                <w:szCs w:val="22"/>
              </w:rPr>
              <w:t>.</w:t>
            </w:r>
            <w:r w:rsidR="00500EDE">
              <w:rPr>
                <w:b/>
                <w:sz w:val="22"/>
                <w:szCs w:val="22"/>
              </w:rPr>
              <w:t>45</w:t>
            </w:r>
          </w:p>
          <w:p w14:paraId="71E68A38" w14:textId="77777777" w:rsidR="00EA604B" w:rsidRDefault="00EA604B" w:rsidP="0045138C">
            <w:pPr>
              <w:rPr>
                <w:sz w:val="22"/>
                <w:szCs w:val="22"/>
              </w:rPr>
            </w:pPr>
          </w:p>
        </w:tc>
        <w:tc>
          <w:tcPr>
            <w:tcW w:w="7456" w:type="dxa"/>
          </w:tcPr>
          <w:p w14:paraId="34516D5F" w14:textId="77777777" w:rsidR="00500EDE" w:rsidRPr="00500EDE" w:rsidRDefault="00500EDE" w:rsidP="00500EDE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191919"/>
              </w:rPr>
            </w:pPr>
            <w:r w:rsidRPr="00500EDE">
              <w:rPr>
                <w:rStyle w:val="s1"/>
                <w:rFonts w:asciiTheme="minorHAnsi" w:hAnsiTheme="minorHAnsi" w:cstheme="minorHAnsi"/>
                <w:color w:val="191919"/>
              </w:rPr>
              <w:t>Andi Wang</w:t>
            </w:r>
          </w:p>
          <w:p w14:paraId="32DDA610" w14:textId="77777777" w:rsidR="00500EDE" w:rsidRPr="00500EDE" w:rsidRDefault="00500EDE" w:rsidP="00500EDE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191919"/>
              </w:rPr>
            </w:pPr>
            <w:r w:rsidRPr="00500EDE">
              <w:rPr>
                <w:rStyle w:val="s1"/>
                <w:rFonts w:asciiTheme="minorHAnsi" w:hAnsiTheme="minorHAnsi" w:cstheme="minorHAnsi"/>
                <w:color w:val="191919"/>
              </w:rPr>
              <w:t>Sebastiano Grazzi</w:t>
            </w:r>
          </w:p>
          <w:p w14:paraId="7C387166" w14:textId="77777777" w:rsidR="00EA604B" w:rsidRPr="00500EDE" w:rsidRDefault="00EA604B" w:rsidP="008C3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517A0F" w14:textId="77777777" w:rsidR="009F7F8E" w:rsidRDefault="009F7F8E" w:rsidP="0045138C">
      <w:pPr>
        <w:rPr>
          <w:b/>
          <w:color w:val="800000"/>
        </w:rPr>
      </w:pPr>
    </w:p>
    <w:p w14:paraId="0AC45377" w14:textId="77777777" w:rsidR="0045138C" w:rsidRPr="00187EF9" w:rsidRDefault="00BB69F1" w:rsidP="0045138C">
      <w:pPr>
        <w:rPr>
          <w:b/>
          <w:color w:val="800000"/>
        </w:rPr>
      </w:pPr>
      <w:r>
        <w:rPr>
          <w:b/>
          <w:color w:val="800000"/>
        </w:rPr>
        <w:t>Thursday 30</w:t>
      </w:r>
      <w:r w:rsidRPr="00BB69F1">
        <w:rPr>
          <w:b/>
          <w:color w:val="800000"/>
          <w:vertAlign w:val="superscript"/>
        </w:rPr>
        <w:t>th</w:t>
      </w:r>
      <w:r>
        <w:rPr>
          <w:b/>
          <w:color w:val="800000"/>
        </w:rPr>
        <w:t xml:space="preserve"> March</w:t>
      </w:r>
    </w:p>
    <w:p w14:paraId="28C2B0AF" w14:textId="77777777" w:rsidR="00D64CD6" w:rsidRDefault="00D64CD6" w:rsidP="0045138C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598"/>
      </w:tblGrid>
      <w:tr w:rsidR="00F7479F" w:rsidRPr="007659B8" w14:paraId="47FA88F9" w14:textId="77777777" w:rsidTr="00187EF9">
        <w:trPr>
          <w:trHeight w:val="1140"/>
        </w:trPr>
        <w:tc>
          <w:tcPr>
            <w:tcW w:w="1418" w:type="dxa"/>
          </w:tcPr>
          <w:p w14:paraId="5000F9BD" w14:textId="77777777" w:rsidR="00F7479F" w:rsidRPr="00500EDE" w:rsidRDefault="003C5974" w:rsidP="00F747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EDE">
              <w:rPr>
                <w:rFonts w:asciiTheme="minorHAnsi" w:hAnsiTheme="minorHAnsi" w:cstheme="minorHAnsi"/>
                <w:b/>
                <w:sz w:val="22"/>
                <w:szCs w:val="22"/>
              </w:rPr>
              <w:t>9.00-10.</w:t>
            </w:r>
            <w:r w:rsidR="00231E3B" w:rsidRPr="00500EDE"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</w:p>
          <w:p w14:paraId="50799FE3" w14:textId="77777777" w:rsidR="00F7479F" w:rsidRPr="00500EDE" w:rsidRDefault="00F7479F" w:rsidP="004513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98" w:type="dxa"/>
          </w:tcPr>
          <w:p w14:paraId="64F7AFEA" w14:textId="77777777" w:rsidR="00500EDE" w:rsidRPr="007659B8" w:rsidRDefault="00500EDE" w:rsidP="007659B8">
            <w:pPr>
              <w:pStyle w:val="p1"/>
              <w:tabs>
                <w:tab w:val="left" w:pos="1875"/>
              </w:tabs>
              <w:spacing w:before="0" w:beforeAutospacing="0" w:after="0" w:afterAutospacing="0"/>
              <w:rPr>
                <w:rFonts w:asciiTheme="minorHAnsi" w:hAnsiTheme="minorHAnsi" w:cstheme="minorHAnsi"/>
                <w:color w:val="191919"/>
              </w:rPr>
            </w:pPr>
            <w:r w:rsidRPr="007659B8">
              <w:rPr>
                <w:rStyle w:val="s1"/>
                <w:rFonts w:asciiTheme="minorHAnsi" w:hAnsiTheme="minorHAnsi" w:cstheme="minorHAnsi"/>
                <w:color w:val="191919"/>
              </w:rPr>
              <w:t>Bani Mallick</w:t>
            </w:r>
            <w:r w:rsidR="007659B8" w:rsidRPr="007659B8">
              <w:rPr>
                <w:rStyle w:val="s1"/>
                <w:rFonts w:asciiTheme="minorHAnsi" w:hAnsiTheme="minorHAnsi" w:cstheme="minorHAnsi"/>
                <w:color w:val="191919"/>
              </w:rPr>
              <w:t xml:space="preserve">  </w:t>
            </w:r>
            <w:r w:rsidR="007659B8" w:rsidRPr="007659B8">
              <w:rPr>
                <w:rStyle w:val="s1"/>
                <w:rFonts w:asciiTheme="minorHAnsi" w:hAnsiTheme="minorHAnsi" w:cstheme="minorHAnsi"/>
                <w:i/>
                <w:color w:val="191919"/>
              </w:rPr>
              <w:t>Bayesian local modeling of complex data (Tentative)</w:t>
            </w:r>
            <w:r w:rsidR="007659B8" w:rsidRPr="007659B8">
              <w:rPr>
                <w:rStyle w:val="s1"/>
                <w:rFonts w:asciiTheme="minorHAnsi" w:hAnsiTheme="minorHAnsi" w:cstheme="minorHAnsi"/>
                <w:color w:val="191919"/>
              </w:rPr>
              <w:tab/>
              <w:t xml:space="preserve"> </w:t>
            </w:r>
          </w:p>
          <w:p w14:paraId="0D2485CB" w14:textId="77777777" w:rsidR="00500EDE" w:rsidRPr="00156FEF" w:rsidRDefault="00500EDE" w:rsidP="00500EDE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191919"/>
              </w:rPr>
            </w:pPr>
            <w:r w:rsidRPr="00156FEF">
              <w:rPr>
                <w:rStyle w:val="s1"/>
                <w:rFonts w:asciiTheme="minorHAnsi" w:hAnsiTheme="minorHAnsi" w:cstheme="minorHAnsi"/>
                <w:color w:val="191919"/>
              </w:rPr>
              <w:t>Filippo Pagani</w:t>
            </w:r>
          </w:p>
          <w:p w14:paraId="4D2D71CB" w14:textId="77777777" w:rsidR="00500EDE" w:rsidRPr="007659B8" w:rsidRDefault="00500EDE" w:rsidP="00500EDE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191919"/>
              </w:rPr>
            </w:pPr>
            <w:r w:rsidRPr="007659B8">
              <w:rPr>
                <w:rStyle w:val="s1"/>
                <w:rFonts w:asciiTheme="minorHAnsi" w:hAnsiTheme="minorHAnsi" w:cstheme="minorHAnsi"/>
                <w:color w:val="191919"/>
              </w:rPr>
              <w:t>Florence Forbes</w:t>
            </w:r>
            <w:r w:rsidR="007659B8" w:rsidRPr="007659B8">
              <w:rPr>
                <w:rStyle w:val="s1"/>
                <w:rFonts w:asciiTheme="minorHAnsi" w:hAnsiTheme="minorHAnsi" w:cstheme="minorHAnsi"/>
                <w:color w:val="191919"/>
              </w:rPr>
              <w:t xml:space="preserve">  </w:t>
            </w:r>
            <w:r w:rsidR="007659B8" w:rsidRPr="007659B8">
              <w:rPr>
                <w:rStyle w:val="s1"/>
                <w:rFonts w:asciiTheme="minorHAnsi" w:hAnsiTheme="minorHAnsi" w:cstheme="minorHAnsi"/>
                <w:i/>
                <w:color w:val="191919"/>
              </w:rPr>
              <w:t>Amortized simulation-based Bayesian inference for high dimensional inverse problems: application to magnetic resonance fingerprinting</w:t>
            </w:r>
          </w:p>
          <w:p w14:paraId="637369A9" w14:textId="77777777" w:rsidR="00F7479F" w:rsidRPr="007659B8" w:rsidRDefault="00F7479F" w:rsidP="00F747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A96E55" w14:textId="77777777" w:rsidR="00F7479F" w:rsidRPr="007659B8" w:rsidRDefault="00F7479F" w:rsidP="004513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7EF9" w:rsidRPr="00500EDE" w14:paraId="1A180857" w14:textId="77777777" w:rsidTr="00187EF9">
        <w:trPr>
          <w:trHeight w:val="210"/>
        </w:trPr>
        <w:tc>
          <w:tcPr>
            <w:tcW w:w="1418" w:type="dxa"/>
          </w:tcPr>
          <w:p w14:paraId="716586FB" w14:textId="77777777" w:rsidR="00187EF9" w:rsidRPr="00500EDE" w:rsidRDefault="00231E3B" w:rsidP="00187E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EDE">
              <w:rPr>
                <w:rFonts w:asciiTheme="minorHAnsi" w:hAnsiTheme="minorHAnsi" w:cstheme="minorHAnsi"/>
                <w:b/>
                <w:sz w:val="22"/>
                <w:szCs w:val="22"/>
              </w:rPr>
              <w:t>10.45-11.15</w:t>
            </w:r>
          </w:p>
        </w:tc>
        <w:tc>
          <w:tcPr>
            <w:tcW w:w="7598" w:type="dxa"/>
          </w:tcPr>
          <w:p w14:paraId="5EF832CF" w14:textId="77777777" w:rsidR="00187EF9" w:rsidRPr="00500EDE" w:rsidRDefault="00187EF9" w:rsidP="0045138C">
            <w:pPr>
              <w:rPr>
                <w:rFonts w:asciiTheme="minorHAnsi" w:hAnsiTheme="minorHAnsi" w:cstheme="minorHAnsi"/>
                <w:color w:val="800000"/>
                <w:sz w:val="22"/>
                <w:szCs w:val="22"/>
              </w:rPr>
            </w:pPr>
            <w:r w:rsidRPr="00500EDE">
              <w:rPr>
                <w:rFonts w:asciiTheme="minorHAnsi" w:hAnsiTheme="minorHAnsi" w:cstheme="minorHAnsi"/>
                <w:color w:val="800000"/>
                <w:sz w:val="22"/>
                <w:szCs w:val="22"/>
              </w:rPr>
              <w:t>Break</w:t>
            </w:r>
          </w:p>
          <w:p w14:paraId="72C21121" w14:textId="77777777" w:rsidR="007F7F20" w:rsidRPr="00500EDE" w:rsidRDefault="007F7F20" w:rsidP="0045138C">
            <w:pPr>
              <w:rPr>
                <w:rFonts w:asciiTheme="minorHAnsi" w:hAnsiTheme="minorHAnsi" w:cstheme="minorHAnsi"/>
                <w:color w:val="800000"/>
                <w:sz w:val="22"/>
                <w:szCs w:val="22"/>
              </w:rPr>
            </w:pPr>
          </w:p>
        </w:tc>
      </w:tr>
      <w:tr w:rsidR="00F7479F" w:rsidRPr="00500EDE" w14:paraId="6CD3A663" w14:textId="77777777" w:rsidTr="00187EF9">
        <w:trPr>
          <w:trHeight w:val="780"/>
        </w:trPr>
        <w:tc>
          <w:tcPr>
            <w:tcW w:w="1418" w:type="dxa"/>
          </w:tcPr>
          <w:p w14:paraId="2704B412" w14:textId="77777777" w:rsidR="00F7479F" w:rsidRPr="00500EDE" w:rsidRDefault="00231E3B" w:rsidP="00F7479F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500EDE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11.15</w:t>
            </w:r>
            <w:r w:rsidR="003C5974" w:rsidRPr="00500EDE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-12.</w:t>
            </w:r>
            <w:r w:rsidR="00F7479F" w:rsidRPr="00500EDE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30</w:t>
            </w:r>
          </w:p>
          <w:p w14:paraId="7A7CCE6F" w14:textId="77777777" w:rsidR="00F7479F" w:rsidRPr="00500EDE" w:rsidRDefault="00F7479F" w:rsidP="004513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98" w:type="dxa"/>
          </w:tcPr>
          <w:p w14:paraId="2108657F" w14:textId="77777777" w:rsidR="00500EDE" w:rsidRPr="00500EDE" w:rsidRDefault="00500EDE" w:rsidP="00500EDE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191919"/>
              </w:rPr>
            </w:pPr>
            <w:r w:rsidRPr="00500EDE">
              <w:rPr>
                <w:rStyle w:val="s1"/>
                <w:rFonts w:asciiTheme="minorHAnsi" w:hAnsiTheme="minorHAnsi" w:cstheme="minorHAnsi"/>
                <w:color w:val="191919"/>
              </w:rPr>
              <w:t>Geoff Nicholls</w:t>
            </w:r>
            <w:r w:rsidR="007659B8">
              <w:rPr>
                <w:rStyle w:val="s1"/>
                <w:rFonts w:asciiTheme="minorHAnsi" w:hAnsiTheme="minorHAnsi" w:cstheme="minorHAnsi"/>
                <w:color w:val="191919"/>
              </w:rPr>
              <w:t xml:space="preserve"> </w:t>
            </w:r>
            <w:r w:rsidR="007659B8" w:rsidRPr="007659B8">
              <w:rPr>
                <w:rStyle w:val="s1"/>
                <w:rFonts w:asciiTheme="minorHAnsi" w:hAnsiTheme="minorHAnsi" w:cstheme="minorHAnsi"/>
                <w:i/>
                <w:color w:val="191919"/>
              </w:rPr>
              <w:t>Bayesian inference for partial orders from random linear extensions</w:t>
            </w:r>
          </w:p>
          <w:p w14:paraId="5A2A85A3" w14:textId="77777777" w:rsidR="007659B8" w:rsidRPr="007659B8" w:rsidRDefault="00500EDE" w:rsidP="007659B8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191919"/>
              </w:rPr>
            </w:pPr>
            <w:r w:rsidRPr="00500EDE">
              <w:rPr>
                <w:rStyle w:val="s1"/>
                <w:rFonts w:asciiTheme="minorHAnsi" w:hAnsiTheme="minorHAnsi" w:cstheme="minorHAnsi"/>
                <w:color w:val="191919"/>
              </w:rPr>
              <w:t>Lorenzo Rimella</w:t>
            </w:r>
            <w:r w:rsidR="007659B8">
              <w:rPr>
                <w:rStyle w:val="s1"/>
                <w:rFonts w:asciiTheme="minorHAnsi" w:hAnsiTheme="minorHAnsi" w:cstheme="minorHAnsi"/>
                <w:color w:val="191919"/>
              </w:rPr>
              <w:t xml:space="preserve">  </w:t>
            </w:r>
            <w:r w:rsidR="007659B8" w:rsidRPr="007659B8">
              <w:rPr>
                <w:i/>
                <w:color w:val="000000"/>
              </w:rPr>
              <w:t>Approximating optimal SMC proposal distributions in individual-based epidemic models</w:t>
            </w:r>
          </w:p>
          <w:p w14:paraId="2C55A984" w14:textId="77777777" w:rsidR="00500EDE" w:rsidRPr="00500EDE" w:rsidRDefault="00500EDE" w:rsidP="00500EDE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191919"/>
              </w:rPr>
            </w:pPr>
          </w:p>
          <w:p w14:paraId="6D54E49F" w14:textId="77777777" w:rsidR="003C5974" w:rsidRPr="00500EDE" w:rsidRDefault="003C5974" w:rsidP="00231E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7EF9" w:rsidRPr="00500EDE" w14:paraId="2DC22FE6" w14:textId="77777777" w:rsidTr="00187EF9">
        <w:trPr>
          <w:trHeight w:val="300"/>
        </w:trPr>
        <w:tc>
          <w:tcPr>
            <w:tcW w:w="1418" w:type="dxa"/>
          </w:tcPr>
          <w:p w14:paraId="0EA32345" w14:textId="77777777" w:rsidR="00187EF9" w:rsidRPr="00500EDE" w:rsidRDefault="00187EF9" w:rsidP="0045138C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500EDE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1</w:t>
            </w:r>
            <w:r w:rsidR="00231E3B" w:rsidRPr="00500EDE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2.30-14.00</w:t>
            </w:r>
          </w:p>
          <w:p w14:paraId="238CD8EC" w14:textId="77777777" w:rsidR="003C5974" w:rsidRPr="00500EDE" w:rsidRDefault="003C5974" w:rsidP="0045138C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7598" w:type="dxa"/>
          </w:tcPr>
          <w:p w14:paraId="6D6A9AD1" w14:textId="77777777" w:rsidR="00187EF9" w:rsidRPr="00500EDE" w:rsidRDefault="00187EF9" w:rsidP="004513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0EDE">
              <w:rPr>
                <w:rFonts w:asciiTheme="minorHAnsi" w:hAnsiTheme="minorHAnsi" w:cstheme="minorHAnsi"/>
                <w:color w:val="800000"/>
                <w:sz w:val="22"/>
                <w:szCs w:val="22"/>
              </w:rPr>
              <w:t>Lunch</w:t>
            </w:r>
          </w:p>
        </w:tc>
      </w:tr>
      <w:tr w:rsidR="00F7479F" w:rsidRPr="00500EDE" w14:paraId="3E718A30" w14:textId="77777777" w:rsidTr="00500EDE">
        <w:trPr>
          <w:trHeight w:val="784"/>
        </w:trPr>
        <w:tc>
          <w:tcPr>
            <w:tcW w:w="1418" w:type="dxa"/>
          </w:tcPr>
          <w:p w14:paraId="0DB45AA8" w14:textId="77777777" w:rsidR="00F7479F" w:rsidRPr="00500EDE" w:rsidRDefault="00F7479F" w:rsidP="004513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ED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231E3B" w:rsidRPr="00500EDE">
              <w:rPr>
                <w:rFonts w:asciiTheme="minorHAnsi" w:hAnsiTheme="minorHAnsi" w:cstheme="minorHAnsi"/>
                <w:b/>
                <w:sz w:val="22"/>
                <w:szCs w:val="22"/>
              </w:rPr>
              <w:t>4.0</w:t>
            </w:r>
            <w:r w:rsidRPr="00500EDE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3C5974" w:rsidRPr="00500EDE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053961" w:rsidRPr="00500EDE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="003C5974" w:rsidRPr="00500ED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231E3B" w:rsidRPr="00500EDE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7598" w:type="dxa"/>
          </w:tcPr>
          <w:p w14:paraId="5B06992D" w14:textId="77777777" w:rsidR="00500EDE" w:rsidRPr="00500EDE" w:rsidRDefault="00500EDE" w:rsidP="00500EDE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191919"/>
              </w:rPr>
            </w:pPr>
            <w:r w:rsidRPr="00500EDE">
              <w:rPr>
                <w:rStyle w:val="s1"/>
                <w:rFonts w:asciiTheme="minorHAnsi" w:hAnsiTheme="minorHAnsi" w:cstheme="minorHAnsi"/>
                <w:color w:val="191919"/>
              </w:rPr>
              <w:t>Sam Power</w:t>
            </w:r>
          </w:p>
          <w:p w14:paraId="272F2B64" w14:textId="77777777" w:rsidR="00053961" w:rsidRDefault="00500EDE" w:rsidP="00500EDE">
            <w:pPr>
              <w:pStyle w:val="p1"/>
              <w:spacing w:before="0" w:beforeAutospacing="0" w:after="0" w:afterAutospacing="0"/>
              <w:rPr>
                <w:rStyle w:val="s1"/>
                <w:rFonts w:asciiTheme="minorHAnsi" w:hAnsiTheme="minorHAnsi" w:cstheme="minorHAnsi"/>
                <w:i/>
                <w:color w:val="191919"/>
              </w:rPr>
            </w:pPr>
            <w:r w:rsidRPr="00500EDE">
              <w:rPr>
                <w:rStyle w:val="s1"/>
                <w:rFonts w:asciiTheme="minorHAnsi" w:hAnsiTheme="minorHAnsi" w:cstheme="minorHAnsi"/>
                <w:color w:val="191919"/>
              </w:rPr>
              <w:t>Estelle Kuhn</w:t>
            </w:r>
            <w:r w:rsidR="007659B8">
              <w:rPr>
                <w:rStyle w:val="s1"/>
                <w:rFonts w:asciiTheme="minorHAnsi" w:hAnsiTheme="minorHAnsi" w:cstheme="minorHAnsi"/>
                <w:color w:val="191919"/>
              </w:rPr>
              <w:t xml:space="preserve"> </w:t>
            </w:r>
            <w:r w:rsidR="007659B8" w:rsidRPr="007659B8">
              <w:rPr>
                <w:rStyle w:val="s1"/>
                <w:rFonts w:asciiTheme="minorHAnsi" w:hAnsiTheme="minorHAnsi" w:cstheme="minorHAnsi"/>
                <w:i/>
                <w:color w:val="191919"/>
              </w:rPr>
              <w:t>Modeling dependent survival data through random effects with spatial correlation at the subject level: application to malaria data analysis</w:t>
            </w:r>
          </w:p>
          <w:p w14:paraId="57A05F36" w14:textId="77777777" w:rsidR="007659B8" w:rsidRPr="007659B8" w:rsidRDefault="007659B8" w:rsidP="00500EDE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191919"/>
              </w:rPr>
            </w:pPr>
          </w:p>
        </w:tc>
      </w:tr>
      <w:tr w:rsidR="00187EF9" w:rsidRPr="00500EDE" w14:paraId="04236E3B" w14:textId="77777777" w:rsidTr="00187EF9">
        <w:trPr>
          <w:trHeight w:val="240"/>
        </w:trPr>
        <w:tc>
          <w:tcPr>
            <w:tcW w:w="1418" w:type="dxa"/>
          </w:tcPr>
          <w:p w14:paraId="24CF18AC" w14:textId="77777777" w:rsidR="00187EF9" w:rsidRPr="00500EDE" w:rsidRDefault="00231E3B" w:rsidP="004513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EDE">
              <w:rPr>
                <w:rFonts w:asciiTheme="minorHAnsi" w:hAnsiTheme="minorHAnsi" w:cstheme="minorHAnsi"/>
                <w:b/>
                <w:sz w:val="22"/>
                <w:szCs w:val="22"/>
              </w:rPr>
              <w:t>15.15-15.45</w:t>
            </w:r>
          </w:p>
          <w:p w14:paraId="37F25208" w14:textId="77777777" w:rsidR="003C5974" w:rsidRPr="00500EDE" w:rsidRDefault="003C5974" w:rsidP="004513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98" w:type="dxa"/>
          </w:tcPr>
          <w:p w14:paraId="6641C4AF" w14:textId="77777777" w:rsidR="00187EF9" w:rsidRPr="00500EDE" w:rsidRDefault="00187EF9" w:rsidP="00F74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0EDE">
              <w:rPr>
                <w:rFonts w:asciiTheme="minorHAnsi" w:hAnsiTheme="minorHAnsi" w:cstheme="minorHAnsi"/>
                <w:color w:val="800000"/>
                <w:sz w:val="22"/>
                <w:szCs w:val="22"/>
              </w:rPr>
              <w:t>Break</w:t>
            </w:r>
          </w:p>
        </w:tc>
      </w:tr>
      <w:tr w:rsidR="00F7479F" w:rsidRPr="00500EDE" w14:paraId="5B5CD17A" w14:textId="77777777" w:rsidTr="00187EF9">
        <w:tc>
          <w:tcPr>
            <w:tcW w:w="1418" w:type="dxa"/>
          </w:tcPr>
          <w:p w14:paraId="5E487C30" w14:textId="77777777" w:rsidR="00F7479F" w:rsidRPr="00500EDE" w:rsidRDefault="00053961" w:rsidP="00F747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EDE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="00231E3B" w:rsidRPr="00500EDE">
              <w:rPr>
                <w:rFonts w:asciiTheme="minorHAnsi" w:hAnsiTheme="minorHAnsi" w:cstheme="minorHAnsi"/>
                <w:b/>
                <w:sz w:val="22"/>
                <w:szCs w:val="22"/>
              </w:rPr>
              <w:t>:45</w:t>
            </w:r>
            <w:r w:rsidR="00F7479F" w:rsidRPr="00500E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500EDE"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  <w:r w:rsidR="00F7479F" w:rsidRPr="00500EDE">
              <w:rPr>
                <w:rFonts w:asciiTheme="minorHAnsi" w:hAnsiTheme="minorHAnsi" w:cstheme="minorHAnsi"/>
                <w:b/>
                <w:sz w:val="22"/>
                <w:szCs w:val="22"/>
              </w:rPr>
              <w:t>:00</w:t>
            </w:r>
          </w:p>
          <w:p w14:paraId="1DD12477" w14:textId="77777777" w:rsidR="00F7479F" w:rsidRPr="00500EDE" w:rsidRDefault="00F7479F" w:rsidP="004513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98" w:type="dxa"/>
          </w:tcPr>
          <w:p w14:paraId="7B70B9B3" w14:textId="77777777" w:rsidR="00500EDE" w:rsidRPr="00500EDE" w:rsidRDefault="00500EDE" w:rsidP="00500EDE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191919"/>
              </w:rPr>
            </w:pPr>
            <w:r w:rsidRPr="00500EDE">
              <w:rPr>
                <w:rStyle w:val="s1"/>
                <w:rFonts w:asciiTheme="minorHAnsi" w:hAnsiTheme="minorHAnsi" w:cstheme="minorHAnsi"/>
                <w:color w:val="191919"/>
              </w:rPr>
              <w:t>Marcelo Pereyra</w:t>
            </w:r>
          </w:p>
          <w:p w14:paraId="2E910B61" w14:textId="77777777" w:rsidR="00231E3B" w:rsidRPr="00500EDE" w:rsidRDefault="00500EDE" w:rsidP="00500ED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00EDE">
              <w:rPr>
                <w:rStyle w:val="s1"/>
                <w:rFonts w:asciiTheme="minorHAnsi" w:hAnsiTheme="minorHAnsi" w:cstheme="minorHAnsi"/>
                <w:color w:val="191919"/>
                <w:sz w:val="22"/>
                <w:szCs w:val="22"/>
              </w:rPr>
              <w:t>Alice Corbella</w:t>
            </w:r>
            <w:r>
              <w:rPr>
                <w:rStyle w:val="s1"/>
                <w:rFonts w:asciiTheme="minorHAnsi" w:hAnsiTheme="minorHAnsi" w:cstheme="minorHAnsi"/>
                <w:color w:val="191919"/>
                <w:sz w:val="22"/>
                <w:szCs w:val="22"/>
              </w:rPr>
              <w:t xml:space="preserve"> </w:t>
            </w:r>
            <w:r w:rsidRPr="00500EDE">
              <w:rPr>
                <w:rStyle w:val="s1"/>
                <w:rFonts w:asciiTheme="minorHAnsi" w:hAnsiTheme="minorHAnsi" w:cstheme="minorHAnsi"/>
                <w:i/>
                <w:color w:val="191919"/>
                <w:sz w:val="22"/>
                <w:szCs w:val="22"/>
              </w:rPr>
              <w:t>The Lifebelt Particle Filter for robust estimation from low-valued count data</w:t>
            </w:r>
          </w:p>
          <w:p w14:paraId="0D6E4BC1" w14:textId="77777777" w:rsidR="00F7479F" w:rsidRPr="00500EDE" w:rsidRDefault="00F7479F" w:rsidP="004513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07D340" w14:textId="77777777" w:rsidR="0045138C" w:rsidRPr="00500EDE" w:rsidRDefault="0045138C" w:rsidP="0045138C">
      <w:pPr>
        <w:rPr>
          <w:rFonts w:asciiTheme="minorHAnsi" w:hAnsiTheme="minorHAnsi" w:cstheme="minorHAnsi"/>
          <w:sz w:val="22"/>
          <w:szCs w:val="22"/>
        </w:rPr>
      </w:pPr>
      <w:r w:rsidRPr="00500EDE">
        <w:rPr>
          <w:rFonts w:asciiTheme="minorHAnsi" w:hAnsiTheme="minorHAnsi" w:cstheme="minorHAnsi"/>
          <w:sz w:val="22"/>
          <w:szCs w:val="22"/>
        </w:rPr>
        <w:t> </w:t>
      </w:r>
    </w:p>
    <w:p w14:paraId="434012C5" w14:textId="77777777" w:rsidR="0045138C" w:rsidRDefault="0045138C" w:rsidP="0045138C">
      <w:pPr>
        <w:rPr>
          <w:sz w:val="22"/>
          <w:szCs w:val="22"/>
        </w:rPr>
      </w:pPr>
      <w:r>
        <w:rPr>
          <w:sz w:val="22"/>
          <w:szCs w:val="22"/>
        </w:rPr>
        <w:t xml:space="preserve">  </w:t>
      </w:r>
    </w:p>
    <w:p w14:paraId="0C1CE537" w14:textId="77777777" w:rsidR="0045138C" w:rsidRPr="00187EF9" w:rsidRDefault="00BB69F1" w:rsidP="0045138C">
      <w:pPr>
        <w:rPr>
          <w:b/>
          <w:color w:val="800000"/>
        </w:rPr>
      </w:pPr>
      <w:r>
        <w:rPr>
          <w:b/>
          <w:color w:val="800000"/>
        </w:rPr>
        <w:t>Friday 31</w:t>
      </w:r>
      <w:r w:rsidRPr="00BB69F1">
        <w:rPr>
          <w:b/>
          <w:color w:val="800000"/>
          <w:vertAlign w:val="superscript"/>
        </w:rPr>
        <w:t>st</w:t>
      </w:r>
      <w:r>
        <w:rPr>
          <w:b/>
          <w:color w:val="800000"/>
        </w:rPr>
        <w:t xml:space="preserve"> March</w:t>
      </w:r>
    </w:p>
    <w:p w14:paraId="4B9213B2" w14:textId="77777777" w:rsidR="00F7479F" w:rsidRDefault="00F7479F" w:rsidP="0045138C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7593"/>
      </w:tblGrid>
      <w:tr w:rsidR="00F7479F" w:rsidRPr="00500EDE" w14:paraId="59FF0A27" w14:textId="77777777" w:rsidTr="00231E3B">
        <w:trPr>
          <w:trHeight w:val="840"/>
        </w:trPr>
        <w:tc>
          <w:tcPr>
            <w:tcW w:w="1423" w:type="dxa"/>
          </w:tcPr>
          <w:p w14:paraId="3E0A6DA7" w14:textId="77777777" w:rsidR="00F7479F" w:rsidRPr="00D64CD6" w:rsidRDefault="00F7479F" w:rsidP="00F7479F">
            <w:pPr>
              <w:rPr>
                <w:b/>
                <w:sz w:val="22"/>
                <w:szCs w:val="22"/>
              </w:rPr>
            </w:pPr>
            <w:r w:rsidRPr="00D64CD6">
              <w:rPr>
                <w:b/>
                <w:sz w:val="22"/>
                <w:szCs w:val="22"/>
              </w:rPr>
              <w:t>9</w:t>
            </w:r>
            <w:r w:rsidR="003C5974">
              <w:rPr>
                <w:b/>
                <w:sz w:val="22"/>
                <w:szCs w:val="22"/>
              </w:rPr>
              <w:t>.</w:t>
            </w:r>
            <w:r w:rsidRPr="00D64CD6">
              <w:rPr>
                <w:b/>
                <w:sz w:val="22"/>
                <w:szCs w:val="22"/>
              </w:rPr>
              <w:t>00-10</w:t>
            </w:r>
            <w:r w:rsidR="003C5974">
              <w:rPr>
                <w:b/>
                <w:sz w:val="22"/>
                <w:szCs w:val="22"/>
              </w:rPr>
              <w:t>.</w:t>
            </w:r>
            <w:r w:rsidR="00231E3B">
              <w:rPr>
                <w:b/>
                <w:sz w:val="22"/>
                <w:szCs w:val="22"/>
              </w:rPr>
              <w:t>45</w:t>
            </w:r>
          </w:p>
          <w:p w14:paraId="311D7F47" w14:textId="77777777" w:rsidR="00F7479F" w:rsidRPr="00D64CD6" w:rsidRDefault="00F7479F" w:rsidP="0045138C">
            <w:pPr>
              <w:rPr>
                <w:b/>
                <w:sz w:val="22"/>
                <w:szCs w:val="22"/>
              </w:rPr>
            </w:pPr>
          </w:p>
        </w:tc>
        <w:tc>
          <w:tcPr>
            <w:tcW w:w="7593" w:type="dxa"/>
          </w:tcPr>
          <w:p w14:paraId="53A897F0" w14:textId="77777777" w:rsidR="00500EDE" w:rsidRPr="00500EDE" w:rsidRDefault="00500EDE" w:rsidP="00500EDE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191919"/>
              </w:rPr>
            </w:pPr>
            <w:r w:rsidRPr="00500EDE">
              <w:rPr>
                <w:rStyle w:val="s1"/>
                <w:rFonts w:asciiTheme="minorHAnsi" w:hAnsiTheme="minorHAnsi" w:cstheme="minorHAnsi"/>
                <w:color w:val="191919"/>
              </w:rPr>
              <w:t xml:space="preserve">Paul Jenkins </w:t>
            </w:r>
            <w:r w:rsidRPr="007659B8">
              <w:rPr>
                <w:rStyle w:val="s1"/>
                <w:rFonts w:asciiTheme="minorHAnsi" w:hAnsiTheme="minorHAnsi" w:cstheme="minorHAnsi"/>
                <w:i/>
                <w:color w:val="191919"/>
              </w:rPr>
              <w:t>Learning about multimorbidity dynamics using a time-dependent Indian Buffet Process</w:t>
            </w:r>
          </w:p>
          <w:p w14:paraId="05D9C787" w14:textId="44D8930F" w:rsidR="00500EDE" w:rsidRPr="00500EDE" w:rsidRDefault="00156FEF" w:rsidP="00500EDE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191919"/>
                <w:lang w:val="de-DE"/>
              </w:rPr>
            </w:pPr>
            <w:r>
              <w:rPr>
                <w:rStyle w:val="s1"/>
                <w:rFonts w:asciiTheme="minorHAnsi" w:hAnsiTheme="minorHAnsi" w:cstheme="minorHAnsi"/>
                <w:color w:val="191919"/>
                <w:lang w:val="de-DE"/>
              </w:rPr>
              <w:t>Veronica</w:t>
            </w:r>
            <w:bookmarkStart w:id="0" w:name="_GoBack"/>
            <w:bookmarkEnd w:id="0"/>
            <w:r w:rsidR="00500EDE" w:rsidRPr="00500EDE">
              <w:rPr>
                <w:rStyle w:val="s1"/>
                <w:rFonts w:asciiTheme="minorHAnsi" w:hAnsiTheme="minorHAnsi" w:cstheme="minorHAnsi"/>
                <w:color w:val="191919"/>
                <w:lang w:val="de-DE"/>
              </w:rPr>
              <w:t xml:space="preserve"> Bowman</w:t>
            </w:r>
          </w:p>
          <w:p w14:paraId="0EC84AC1" w14:textId="77777777" w:rsidR="00500EDE" w:rsidRPr="00500EDE" w:rsidRDefault="00500EDE" w:rsidP="00500EDE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191919"/>
                <w:lang w:val="de-DE"/>
              </w:rPr>
            </w:pPr>
            <w:r w:rsidRPr="00500EDE">
              <w:rPr>
                <w:rStyle w:val="s1"/>
                <w:rFonts w:asciiTheme="minorHAnsi" w:hAnsiTheme="minorHAnsi" w:cstheme="minorHAnsi"/>
                <w:color w:val="191919"/>
                <w:lang w:val="de-DE"/>
              </w:rPr>
              <w:t>Rob Scheichl</w:t>
            </w:r>
          </w:p>
          <w:p w14:paraId="34E8973F" w14:textId="77777777" w:rsidR="00053961" w:rsidRPr="00500EDE" w:rsidRDefault="00053961" w:rsidP="00231E3B">
            <w:pPr>
              <w:rPr>
                <w:sz w:val="22"/>
                <w:szCs w:val="22"/>
                <w:lang w:val="de-DE"/>
              </w:rPr>
            </w:pPr>
          </w:p>
        </w:tc>
      </w:tr>
      <w:tr w:rsidR="00187EF9" w14:paraId="3EDA59C2" w14:textId="77777777" w:rsidTr="00231E3B">
        <w:trPr>
          <w:trHeight w:val="240"/>
        </w:trPr>
        <w:tc>
          <w:tcPr>
            <w:tcW w:w="1423" w:type="dxa"/>
          </w:tcPr>
          <w:p w14:paraId="283551D6" w14:textId="77777777" w:rsidR="00187EF9" w:rsidRDefault="00231E3B" w:rsidP="004513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10.45-11.15</w:t>
            </w:r>
          </w:p>
          <w:p w14:paraId="20914627" w14:textId="77777777" w:rsidR="00A14A86" w:rsidRPr="00D64CD6" w:rsidRDefault="00A14A86" w:rsidP="0045138C">
            <w:pPr>
              <w:rPr>
                <w:b/>
                <w:sz w:val="22"/>
                <w:szCs w:val="22"/>
              </w:rPr>
            </w:pPr>
          </w:p>
        </w:tc>
        <w:tc>
          <w:tcPr>
            <w:tcW w:w="7593" w:type="dxa"/>
          </w:tcPr>
          <w:p w14:paraId="003CFD9E" w14:textId="77777777" w:rsidR="00187EF9" w:rsidRDefault="00187EF9" w:rsidP="00F7479F">
            <w:pPr>
              <w:rPr>
                <w:sz w:val="22"/>
                <w:szCs w:val="22"/>
              </w:rPr>
            </w:pPr>
            <w:r w:rsidRPr="00187EF9">
              <w:rPr>
                <w:color w:val="800000"/>
                <w:sz w:val="22"/>
                <w:szCs w:val="22"/>
              </w:rPr>
              <w:t>Break</w:t>
            </w:r>
          </w:p>
        </w:tc>
      </w:tr>
      <w:tr w:rsidR="00F7479F" w14:paraId="725AE6B6" w14:textId="77777777" w:rsidTr="00231E3B">
        <w:tc>
          <w:tcPr>
            <w:tcW w:w="1423" w:type="dxa"/>
          </w:tcPr>
          <w:p w14:paraId="59B24CA1" w14:textId="77777777" w:rsidR="00F7479F" w:rsidRPr="00D64CD6" w:rsidRDefault="00F7479F" w:rsidP="00F7479F">
            <w:pPr>
              <w:rPr>
                <w:b/>
                <w:sz w:val="22"/>
                <w:szCs w:val="22"/>
              </w:rPr>
            </w:pPr>
            <w:r w:rsidRPr="00D64CD6">
              <w:rPr>
                <w:b/>
                <w:sz w:val="22"/>
                <w:szCs w:val="22"/>
              </w:rPr>
              <w:t>11</w:t>
            </w:r>
            <w:r w:rsidR="003C5974">
              <w:rPr>
                <w:b/>
                <w:sz w:val="22"/>
                <w:szCs w:val="22"/>
              </w:rPr>
              <w:t>.</w:t>
            </w:r>
            <w:r w:rsidR="00231E3B">
              <w:rPr>
                <w:b/>
                <w:sz w:val="22"/>
                <w:szCs w:val="22"/>
              </w:rPr>
              <w:t>15.12.30</w:t>
            </w:r>
          </w:p>
          <w:p w14:paraId="2832ACF5" w14:textId="77777777" w:rsidR="00F7479F" w:rsidRPr="00D64CD6" w:rsidRDefault="00F7479F" w:rsidP="0045138C">
            <w:pPr>
              <w:rPr>
                <w:b/>
                <w:sz w:val="22"/>
                <w:szCs w:val="22"/>
              </w:rPr>
            </w:pPr>
          </w:p>
        </w:tc>
        <w:tc>
          <w:tcPr>
            <w:tcW w:w="7593" w:type="dxa"/>
          </w:tcPr>
          <w:p w14:paraId="3B21FF22" w14:textId="77777777" w:rsidR="00500EDE" w:rsidRPr="00500EDE" w:rsidRDefault="00500EDE" w:rsidP="00500EDE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191919"/>
              </w:rPr>
            </w:pPr>
            <w:r w:rsidRPr="00500EDE">
              <w:rPr>
                <w:rStyle w:val="s1"/>
                <w:rFonts w:asciiTheme="minorHAnsi" w:hAnsiTheme="minorHAnsi" w:cstheme="minorHAnsi"/>
                <w:color w:val="191919"/>
              </w:rPr>
              <w:t>T J McKinley</w:t>
            </w:r>
          </w:p>
          <w:p w14:paraId="224583CF" w14:textId="77777777" w:rsidR="00500EDE" w:rsidRPr="007659B8" w:rsidRDefault="00500EDE" w:rsidP="00500EDE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191919"/>
              </w:rPr>
            </w:pPr>
            <w:r w:rsidRPr="00500EDE">
              <w:rPr>
                <w:rStyle w:val="s1"/>
                <w:rFonts w:asciiTheme="minorHAnsi" w:hAnsiTheme="minorHAnsi" w:cstheme="minorHAnsi"/>
                <w:color w:val="191919"/>
              </w:rPr>
              <w:t>Ioanna Manolopoulou</w:t>
            </w:r>
            <w:r w:rsidR="007659B8">
              <w:rPr>
                <w:rStyle w:val="s1"/>
                <w:rFonts w:asciiTheme="minorHAnsi" w:hAnsiTheme="minorHAnsi" w:cstheme="minorHAnsi"/>
                <w:color w:val="191919"/>
              </w:rPr>
              <w:t xml:space="preserve"> </w:t>
            </w:r>
            <w:r w:rsidR="007659B8" w:rsidRPr="007659B8">
              <w:rPr>
                <w:rStyle w:val="s1"/>
                <w:rFonts w:asciiTheme="minorHAnsi" w:hAnsiTheme="minorHAnsi" w:cstheme="minorHAnsi"/>
                <w:i/>
                <w:color w:val="191919"/>
              </w:rPr>
              <w:t>Bayesian Causal Forests for Heterogeneous Treatment Effects Estimation</w:t>
            </w:r>
          </w:p>
          <w:p w14:paraId="5FDE6879" w14:textId="77777777" w:rsidR="00053961" w:rsidRDefault="00053961" w:rsidP="00231E3B">
            <w:pPr>
              <w:rPr>
                <w:sz w:val="22"/>
                <w:szCs w:val="22"/>
              </w:rPr>
            </w:pPr>
          </w:p>
        </w:tc>
      </w:tr>
      <w:tr w:rsidR="00F7479F" w14:paraId="0E009316" w14:textId="77777777" w:rsidTr="00500EDE">
        <w:trPr>
          <w:trHeight w:val="459"/>
        </w:trPr>
        <w:tc>
          <w:tcPr>
            <w:tcW w:w="1423" w:type="dxa"/>
          </w:tcPr>
          <w:p w14:paraId="2451BE84" w14:textId="77777777" w:rsidR="00F7479F" w:rsidRDefault="00F7479F" w:rsidP="0045138C">
            <w:pPr>
              <w:rPr>
                <w:b/>
                <w:sz w:val="22"/>
                <w:szCs w:val="22"/>
              </w:rPr>
            </w:pPr>
            <w:r w:rsidRPr="00D64CD6">
              <w:rPr>
                <w:b/>
                <w:sz w:val="22"/>
                <w:szCs w:val="22"/>
              </w:rPr>
              <w:t>12.30-13.30</w:t>
            </w:r>
          </w:p>
          <w:p w14:paraId="6F06A518" w14:textId="1F98B58F" w:rsidR="00500EDE" w:rsidRPr="00D64CD6" w:rsidRDefault="00500EDE" w:rsidP="0045138C">
            <w:pPr>
              <w:rPr>
                <w:b/>
                <w:sz w:val="22"/>
                <w:szCs w:val="22"/>
              </w:rPr>
            </w:pPr>
          </w:p>
        </w:tc>
        <w:tc>
          <w:tcPr>
            <w:tcW w:w="7593" w:type="dxa"/>
          </w:tcPr>
          <w:p w14:paraId="6CF86D12" w14:textId="77777777" w:rsidR="00F7479F" w:rsidRDefault="00F7479F" w:rsidP="0045138C">
            <w:pPr>
              <w:rPr>
                <w:color w:val="800000"/>
                <w:sz w:val="22"/>
                <w:szCs w:val="22"/>
              </w:rPr>
            </w:pPr>
            <w:r w:rsidRPr="00187EF9">
              <w:rPr>
                <w:color w:val="800000"/>
                <w:sz w:val="22"/>
                <w:szCs w:val="22"/>
              </w:rPr>
              <w:t>Lunch</w:t>
            </w:r>
            <w:r w:rsidR="00231E3B">
              <w:rPr>
                <w:color w:val="800000"/>
                <w:sz w:val="22"/>
                <w:szCs w:val="22"/>
              </w:rPr>
              <w:t xml:space="preserve"> and close</w:t>
            </w:r>
          </w:p>
          <w:p w14:paraId="117D465A" w14:textId="316C854B" w:rsidR="00500EDE" w:rsidRPr="00500EDE" w:rsidRDefault="00500EDE" w:rsidP="0045138C">
            <w:pPr>
              <w:rPr>
                <w:color w:val="800000"/>
                <w:sz w:val="22"/>
                <w:szCs w:val="22"/>
              </w:rPr>
            </w:pPr>
          </w:p>
        </w:tc>
      </w:tr>
      <w:tr w:rsidR="00156FEF" w14:paraId="1DE85474" w14:textId="77777777" w:rsidTr="00231E3B">
        <w:trPr>
          <w:gridAfter w:val="1"/>
          <w:wAfter w:w="7593" w:type="dxa"/>
        </w:trPr>
        <w:tc>
          <w:tcPr>
            <w:tcW w:w="1423" w:type="dxa"/>
          </w:tcPr>
          <w:p w14:paraId="471762CC" w14:textId="02A6BEE3" w:rsidR="00156FEF" w:rsidRPr="00053961" w:rsidRDefault="00156FEF" w:rsidP="00187EF9">
            <w:pPr>
              <w:rPr>
                <w:b/>
                <w:sz w:val="22"/>
                <w:szCs w:val="22"/>
              </w:rPr>
            </w:pPr>
          </w:p>
        </w:tc>
      </w:tr>
      <w:tr w:rsidR="00231E3B" w14:paraId="1F4323D6" w14:textId="77777777" w:rsidTr="00231E3B">
        <w:tc>
          <w:tcPr>
            <w:tcW w:w="1423" w:type="dxa"/>
          </w:tcPr>
          <w:p w14:paraId="74FCA201" w14:textId="77777777" w:rsidR="00231E3B" w:rsidRDefault="00231E3B" w:rsidP="00187EF9">
            <w:pPr>
              <w:rPr>
                <w:b/>
                <w:sz w:val="22"/>
                <w:szCs w:val="22"/>
              </w:rPr>
            </w:pPr>
          </w:p>
        </w:tc>
        <w:tc>
          <w:tcPr>
            <w:tcW w:w="7593" w:type="dxa"/>
          </w:tcPr>
          <w:p w14:paraId="1AE00597" w14:textId="77777777" w:rsidR="00231E3B" w:rsidRDefault="00231E3B" w:rsidP="00231E3B">
            <w:pPr>
              <w:rPr>
                <w:b/>
                <w:sz w:val="22"/>
                <w:szCs w:val="22"/>
              </w:rPr>
            </w:pPr>
          </w:p>
        </w:tc>
      </w:tr>
      <w:tr w:rsidR="00231E3B" w14:paraId="66C01A47" w14:textId="77777777" w:rsidTr="00231E3B">
        <w:tc>
          <w:tcPr>
            <w:tcW w:w="1423" w:type="dxa"/>
          </w:tcPr>
          <w:p w14:paraId="6DC28223" w14:textId="77777777" w:rsidR="00231E3B" w:rsidRDefault="00231E3B" w:rsidP="00187EF9">
            <w:pPr>
              <w:rPr>
                <w:b/>
                <w:sz w:val="22"/>
                <w:szCs w:val="22"/>
              </w:rPr>
            </w:pPr>
          </w:p>
        </w:tc>
        <w:tc>
          <w:tcPr>
            <w:tcW w:w="7593" w:type="dxa"/>
          </w:tcPr>
          <w:p w14:paraId="5A0757CC" w14:textId="77777777" w:rsidR="00231E3B" w:rsidRDefault="00231E3B" w:rsidP="00231E3B">
            <w:pPr>
              <w:rPr>
                <w:b/>
                <w:sz w:val="22"/>
                <w:szCs w:val="22"/>
              </w:rPr>
            </w:pPr>
          </w:p>
        </w:tc>
      </w:tr>
    </w:tbl>
    <w:p w14:paraId="72BD0895" w14:textId="77777777" w:rsidR="00F7479F" w:rsidRDefault="00F7479F" w:rsidP="007659B8">
      <w:pPr>
        <w:rPr>
          <w:sz w:val="22"/>
          <w:szCs w:val="22"/>
        </w:rPr>
      </w:pPr>
    </w:p>
    <w:sectPr w:rsidR="00F74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8C"/>
    <w:rsid w:val="00053961"/>
    <w:rsid w:val="00156FEF"/>
    <w:rsid w:val="00177327"/>
    <w:rsid w:val="00187EF9"/>
    <w:rsid w:val="001A294E"/>
    <w:rsid w:val="00231E3B"/>
    <w:rsid w:val="0032563B"/>
    <w:rsid w:val="003B02BA"/>
    <w:rsid w:val="003C5974"/>
    <w:rsid w:val="003E6D8C"/>
    <w:rsid w:val="0045138C"/>
    <w:rsid w:val="004E1833"/>
    <w:rsid w:val="00500EDE"/>
    <w:rsid w:val="00733C50"/>
    <w:rsid w:val="007659B8"/>
    <w:rsid w:val="007F7F20"/>
    <w:rsid w:val="0089507C"/>
    <w:rsid w:val="008979AC"/>
    <w:rsid w:val="008C31E8"/>
    <w:rsid w:val="009B0CB7"/>
    <w:rsid w:val="009F7F8E"/>
    <w:rsid w:val="00A14A86"/>
    <w:rsid w:val="00A966CB"/>
    <w:rsid w:val="00B550EF"/>
    <w:rsid w:val="00B95954"/>
    <w:rsid w:val="00BB69F1"/>
    <w:rsid w:val="00C22D8A"/>
    <w:rsid w:val="00CD1D67"/>
    <w:rsid w:val="00D40F5F"/>
    <w:rsid w:val="00D64CD6"/>
    <w:rsid w:val="00D761DF"/>
    <w:rsid w:val="00EA604B"/>
    <w:rsid w:val="00F06ED3"/>
    <w:rsid w:val="00F430BE"/>
    <w:rsid w:val="00F7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2D9DF"/>
  <w15:chartTrackingRefBased/>
  <w15:docId w15:val="{177B2DE7-59B3-4436-887F-8DD48055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38C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500EDE"/>
    <w:pPr>
      <w:spacing w:before="100" w:beforeAutospacing="1" w:after="100" w:afterAutospacing="1"/>
    </w:pPr>
    <w:rPr>
      <w:sz w:val="22"/>
      <w:szCs w:val="22"/>
      <w:lang w:eastAsia="en-GB"/>
    </w:rPr>
  </w:style>
  <w:style w:type="character" w:customStyle="1" w:styleId="s1">
    <w:name w:val="s1"/>
    <w:basedOn w:val="DefaultParagraphFont"/>
    <w:rsid w:val="00500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344FF6B5BBCA419453898E1B8D96B1" ma:contentTypeVersion="15" ma:contentTypeDescription="Create a new document." ma:contentTypeScope="" ma:versionID="d5b6ed3f9b21071b4d9137ce8bb9999a">
  <xsd:schema xmlns:xsd="http://www.w3.org/2001/XMLSchema" xmlns:xs="http://www.w3.org/2001/XMLSchema" xmlns:p="http://schemas.microsoft.com/office/2006/metadata/properties" xmlns:ns3="dbfa453f-5eb1-4392-b450-e773dd2c901c" xmlns:ns4="134d6c98-4aa9-4e23-a861-85642c50a56f" targetNamespace="http://schemas.microsoft.com/office/2006/metadata/properties" ma:root="true" ma:fieldsID="2856e06a67a66a82d10be786bdb5f20c" ns3:_="" ns4:_="">
    <xsd:import namespace="dbfa453f-5eb1-4392-b450-e773dd2c901c"/>
    <xsd:import namespace="134d6c98-4aa9-4e23-a861-85642c50a5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a453f-5eb1-4392-b450-e773dd2c90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d6c98-4aa9-4e23-a861-85642c50a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4d6c98-4aa9-4e23-a861-85642c50a56f" xsi:nil="true"/>
  </documentManagement>
</p:properties>
</file>

<file path=customXml/itemProps1.xml><?xml version="1.0" encoding="utf-8"?>
<ds:datastoreItem xmlns:ds="http://schemas.openxmlformats.org/officeDocument/2006/customXml" ds:itemID="{4D6557E3-3B21-4D2F-9E0B-B01E105EC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a453f-5eb1-4392-b450-e773dd2c901c"/>
    <ds:schemaRef ds:uri="134d6c98-4aa9-4e23-a861-85642c50a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7251CE-DCB3-4E59-BE9B-CA1830AA4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0F28C8-45CF-4313-B343-D4147FDEBA5D}">
  <ds:schemaRefs>
    <ds:schemaRef ds:uri="http://purl.org/dc/elements/1.1/"/>
    <ds:schemaRef ds:uri="http://schemas.microsoft.com/office/2006/metadata/properties"/>
    <ds:schemaRef ds:uri="dbfa453f-5eb1-4392-b450-e773dd2c901c"/>
    <ds:schemaRef ds:uri="134d6c98-4aa9-4e23-a861-85642c50a56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Gristwood, Simone</dc:creator>
  <cp:keywords/>
  <dc:description/>
  <cp:lastModifiedBy>Gristwood, Simone</cp:lastModifiedBy>
  <cp:revision>3</cp:revision>
  <dcterms:created xsi:type="dcterms:W3CDTF">2023-02-28T15:52:00Z</dcterms:created>
  <dcterms:modified xsi:type="dcterms:W3CDTF">2023-02-28T15:53:00Z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0x01010077344FF6B5BBCA419453898E1B8D96B1</vt:lpwstr>
  </property>
</Properties>
</file>